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3C" w:rsidRDefault="00ED0C3C" w:rsidP="00ED0C3C">
      <w:pPr>
        <w:tabs>
          <w:tab w:val="left" w:pos="166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ГОСУДАРСТВЕННОЕ ОБРАЗОВАТЕЛЬНОЕ УЧРЕЖДЕНИЕ</w:t>
      </w:r>
    </w:p>
    <w:p w:rsidR="00ED0C3C" w:rsidRDefault="00ED0C3C" w:rsidP="00ED0C3C">
      <w:pPr>
        <w:tabs>
          <w:tab w:val="left" w:pos="166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ЛУГАНСКОЙ НАРОДНОЙ РЕСПУБЛИКИ </w:t>
      </w:r>
    </w:p>
    <w:p w:rsidR="00ED0C3C" w:rsidRDefault="00ED0C3C" w:rsidP="00ED0C3C">
      <w:pPr>
        <w:tabs>
          <w:tab w:val="left" w:pos="166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«ПАРХОМЕНКОВСКАЯ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СРЕДНЯЯ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ОБЩЕОБРАЗОВАТЕЛЬНАЯ ШКОЛА-ДЕТСКИЙ САД № 30»</w:t>
      </w:r>
    </w:p>
    <w:p w:rsidR="00ED0C3C" w:rsidRDefault="00ED0C3C" w:rsidP="00ED0C3C">
      <w:pPr>
        <w:tabs>
          <w:tab w:val="left" w:pos="1665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ул. Городовиченко, 19, с. Пархоменко, 94450,  Краснодонский район,  </w:t>
      </w:r>
    </w:p>
    <w:p w:rsidR="00ED0C3C" w:rsidRDefault="00ED0C3C" w:rsidP="00ED0C3C">
      <w:pPr>
        <w:tabs>
          <w:tab w:val="left" w:pos="1665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arkhomenko_school_30@mail.ru </w:t>
      </w:r>
      <w:r>
        <w:rPr>
          <w:rFonts w:ascii="Times New Roman" w:eastAsia="Calibri" w:hAnsi="Times New Roman" w:cs="Times New Roman"/>
          <w:sz w:val="24"/>
          <w:szCs w:val="24"/>
        </w:rPr>
        <w:t>КодЕГРЮЛ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60704049</w:t>
      </w:r>
    </w:p>
    <w:tbl>
      <w:tblPr>
        <w:tblW w:w="0" w:type="auto"/>
        <w:tblInd w:w="107" w:type="dxa"/>
        <w:tblBorders>
          <w:top w:val="double" w:sz="4" w:space="0" w:color="auto"/>
        </w:tblBorders>
        <w:tblLook w:val="04A0"/>
      </w:tblPr>
      <w:tblGrid>
        <w:gridCol w:w="9120"/>
      </w:tblGrid>
      <w:tr w:rsidR="00ED0C3C" w:rsidRPr="00282393" w:rsidTr="00ED0C3C">
        <w:trPr>
          <w:trHeight w:val="100"/>
        </w:trPr>
        <w:tc>
          <w:tcPr>
            <w:tcW w:w="912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0C3C" w:rsidRDefault="00ED0C3C">
            <w:pPr>
              <w:tabs>
                <w:tab w:val="left" w:pos="1665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D0C3C" w:rsidRDefault="00B75F0D" w:rsidP="00ED0C3C">
      <w:pPr>
        <w:tabs>
          <w:tab w:val="left" w:pos="1665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«19»  декабря 2019 г.   № 286</w:t>
      </w:r>
    </w:p>
    <w:p w:rsidR="00ED0C3C" w:rsidRDefault="00ED0C3C" w:rsidP="00ED0C3C">
      <w:pPr>
        <w:tabs>
          <w:tab w:val="left" w:pos="1665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ЗАПРОС</w:t>
      </w:r>
    </w:p>
    <w:p w:rsidR="00ED0C3C" w:rsidRDefault="00ED0C3C" w:rsidP="00ED0C3C">
      <w:pPr>
        <w:tabs>
          <w:tab w:val="left" w:pos="1665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:rsidR="00ED0C3C" w:rsidRDefault="00ED0C3C" w:rsidP="00ED0C3C">
      <w:pPr>
        <w:tabs>
          <w:tab w:val="left" w:pos="1665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D0C3C" w:rsidRDefault="00ED0C3C" w:rsidP="00ED0C3C">
      <w:pPr>
        <w:tabs>
          <w:tab w:val="left" w:pos="1665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Заказчик: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ГОСУДАРСТВЕННОЕ ОБРАЗОВАТЕЛЬНОЕ УЧРЕЖДЕНИЕ ЛУГАНСКОЙ НАРОДНОЙ РЕСПУБЛИКИ «ПАРХОМЕНКОВСКАЯ СРЕДНЯЯ ОБЩЕОБРАЗОВАТЕЛЬНАЯ ШКОЛА-ДЕТСКИЙ САД №30».</w:t>
      </w:r>
    </w:p>
    <w:p w:rsidR="00ED0C3C" w:rsidRDefault="00ED0C3C" w:rsidP="00ED0C3C">
      <w:pPr>
        <w:tabs>
          <w:tab w:val="left" w:pos="166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Адрес направления предложения:</w:t>
      </w:r>
      <w:r w:rsidR="00B75F0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hyperlink r:id="rId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Р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arkhomenko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_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_30@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0C3C" w:rsidRDefault="00ED0C3C" w:rsidP="00ED0C3C">
      <w:pPr>
        <w:tabs>
          <w:tab w:val="left" w:pos="1665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94450, ЛНР, Краснодонский р-н, с. Пархоменко, ул. Городовиченко, 19.</w:t>
      </w:r>
    </w:p>
    <w:p w:rsidR="00ED0C3C" w:rsidRDefault="00ED0C3C" w:rsidP="00ED0C3C">
      <w:pPr>
        <w:tabs>
          <w:tab w:val="left" w:pos="1665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0C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Сроки предоставления ценовой информации: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___ декабря 2019 г. до 12.00</w:t>
      </w:r>
    </w:p>
    <w:p w:rsidR="00ED0C3C" w:rsidRPr="00ED0C3C" w:rsidRDefault="00ED0C3C" w:rsidP="00ED0C3C">
      <w:pPr>
        <w:tabs>
          <w:tab w:val="left" w:pos="1665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0C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Наименование, характеристика требуемого товара, работ, услуг: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дезинфекция водопроводных сетей.</w:t>
      </w:r>
    </w:p>
    <w:p w:rsidR="00ED0C3C" w:rsidRDefault="00ED0C3C" w:rsidP="00ED0C3C">
      <w:pPr>
        <w:tabs>
          <w:tab w:val="left" w:pos="1665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Требования к качеству товара, работ, услуг: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качество должно соответствовать нормам действующего законодательства ЛНР.</w:t>
      </w:r>
    </w:p>
    <w:p w:rsidR="00ED0C3C" w:rsidRDefault="00ED0C3C" w:rsidP="00ED0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выполненным работам (предоставленным услугам):</w:t>
      </w:r>
      <w:r>
        <w:rPr>
          <w:rFonts w:ascii="Times New Roman" w:hAnsi="Times New Roman" w:cs="Times New Roman"/>
          <w:sz w:val="24"/>
          <w:szCs w:val="24"/>
        </w:rPr>
        <w:t xml:space="preserve"> дезинфекция (хлорирование)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водопроводных сетей должна быть выполнена в соответствии с договорными условиями и в указанные сроки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0C3C" w:rsidRDefault="00ED0C3C" w:rsidP="00ED0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поставки товаров, выполняемых работ, оказания услуг:</w:t>
      </w:r>
      <w:r>
        <w:rPr>
          <w:rFonts w:ascii="Times New Roman" w:hAnsi="Times New Roman" w:cs="Times New Roman"/>
          <w:sz w:val="24"/>
          <w:szCs w:val="24"/>
        </w:rPr>
        <w:t xml:space="preserve"> Луганская Народная Республика, Краснодонский район, с. Пархоменко, ГОУ «Пархоменковская средняя общеобразовательная школа-детский сад № 30».</w:t>
      </w:r>
    </w:p>
    <w:p w:rsidR="00ED0C3C" w:rsidRDefault="00ED0C3C" w:rsidP="00ED0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поставки продукции, выполнения работ, оказания услуг:</w:t>
      </w:r>
      <w:r w:rsidR="00B75F0D">
        <w:rPr>
          <w:rFonts w:ascii="Times New Roman" w:hAnsi="Times New Roman" w:cs="Times New Roman"/>
          <w:sz w:val="24"/>
          <w:szCs w:val="24"/>
        </w:rPr>
        <w:t xml:space="preserve"> в течение 3 </w:t>
      </w:r>
      <w:r>
        <w:rPr>
          <w:rFonts w:ascii="Times New Roman" w:hAnsi="Times New Roman" w:cs="Times New Roman"/>
          <w:sz w:val="24"/>
          <w:szCs w:val="24"/>
        </w:rPr>
        <w:t>дней с момента заключения договора.</w:t>
      </w:r>
    </w:p>
    <w:p w:rsidR="00ED0C3C" w:rsidRDefault="00ED0C3C" w:rsidP="00ED0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Предоставляемые сроки проведения закупки:</w:t>
      </w:r>
      <w:r w:rsidR="00C30B50">
        <w:rPr>
          <w:rFonts w:ascii="Times New Roman" w:hAnsi="Times New Roman" w:cs="Times New Roman"/>
          <w:sz w:val="24"/>
          <w:szCs w:val="24"/>
        </w:rPr>
        <w:t xml:space="preserve"> декабрь</w:t>
      </w:r>
      <w:r>
        <w:rPr>
          <w:rFonts w:ascii="Times New Roman" w:hAnsi="Times New Roman" w:cs="Times New Roman"/>
          <w:sz w:val="24"/>
          <w:szCs w:val="24"/>
        </w:rPr>
        <w:t xml:space="preserve"> 2019 г.</w:t>
      </w:r>
    </w:p>
    <w:p w:rsidR="00ED0C3C" w:rsidRDefault="00ED0C3C" w:rsidP="00ED0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оплаты: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акта </w:t>
      </w:r>
      <w:r w:rsidR="00C30B50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75F0D">
        <w:rPr>
          <w:rFonts w:ascii="Times New Roman" w:hAnsi="Times New Roman" w:cs="Times New Roman"/>
          <w:sz w:val="24"/>
          <w:szCs w:val="24"/>
        </w:rPr>
        <w:t>выполненных услуг в течение 3</w:t>
      </w:r>
      <w:r>
        <w:rPr>
          <w:rFonts w:ascii="Times New Roman" w:hAnsi="Times New Roman" w:cs="Times New Roman"/>
          <w:sz w:val="24"/>
          <w:szCs w:val="24"/>
        </w:rPr>
        <w:t xml:space="preserve"> дней с момента поступления финансирования на эти цели.</w:t>
      </w:r>
    </w:p>
    <w:p w:rsidR="00ED0C3C" w:rsidRDefault="00ED0C3C" w:rsidP="00ED0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 ответа на запрос должны однозначно определяться цена единицы товара, работы, услуги, указанные в запросе; срок действия предлагаемой цены, идентичность или однородность товара, работы, услуги, предлагаемые поставщиком (подрядчиком, исполнителем).</w:t>
      </w:r>
    </w:p>
    <w:p w:rsidR="00ED0C3C" w:rsidRDefault="00ED0C3C" w:rsidP="00ED0C3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ценовой информацией просим направить копии свидетельств о государственной регистрации.</w:t>
      </w:r>
    </w:p>
    <w:p w:rsidR="00ED0C3C" w:rsidRDefault="00ED0C3C" w:rsidP="00ED0C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данной процедуры сбора информации не влечет за собой возникновения каких-либо обязательств заказчика.</w:t>
      </w:r>
    </w:p>
    <w:p w:rsidR="00ED0C3C" w:rsidRDefault="00ED0C3C" w:rsidP="00ED0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C3C" w:rsidRDefault="00ED0C3C" w:rsidP="00ED0C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:rsidR="00ED0C3C" w:rsidRDefault="00ED0C3C" w:rsidP="00ED0C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комиссии по конкурс</w:t>
      </w:r>
      <w:r w:rsidR="00C30B50">
        <w:rPr>
          <w:rFonts w:ascii="Times New Roman" w:hAnsi="Times New Roman" w:cs="Times New Roman"/>
          <w:b/>
          <w:sz w:val="24"/>
          <w:szCs w:val="24"/>
        </w:rPr>
        <w:t xml:space="preserve">ным торгам   </w:t>
      </w:r>
      <w:r w:rsidR="00C30B50">
        <w:rPr>
          <w:rFonts w:ascii="Times New Roman" w:hAnsi="Times New Roman" w:cs="Times New Roman"/>
          <w:b/>
          <w:sz w:val="24"/>
          <w:szCs w:val="24"/>
        </w:rPr>
        <w:tab/>
      </w:r>
      <w:r w:rsidR="00C30B50">
        <w:rPr>
          <w:rFonts w:ascii="Times New Roman" w:hAnsi="Times New Roman" w:cs="Times New Roman"/>
          <w:b/>
          <w:sz w:val="24"/>
          <w:szCs w:val="24"/>
        </w:rPr>
        <w:tab/>
      </w:r>
      <w:r w:rsidR="00C30B50">
        <w:rPr>
          <w:rFonts w:ascii="Times New Roman" w:hAnsi="Times New Roman" w:cs="Times New Roman"/>
          <w:b/>
          <w:sz w:val="24"/>
          <w:szCs w:val="24"/>
        </w:rPr>
        <w:tab/>
      </w:r>
      <w:r w:rsidR="00C30B50">
        <w:rPr>
          <w:rFonts w:ascii="Times New Roman" w:hAnsi="Times New Roman" w:cs="Times New Roman"/>
          <w:b/>
          <w:sz w:val="24"/>
          <w:szCs w:val="24"/>
        </w:rPr>
        <w:tab/>
        <w:t>В.И. Плескун</w:t>
      </w:r>
      <w:bookmarkStart w:id="0" w:name="_GoBack"/>
      <w:bookmarkEnd w:id="0"/>
    </w:p>
    <w:sectPr w:rsidR="00ED0C3C" w:rsidSect="00ED0C3C">
      <w:pgSz w:w="11910" w:h="16840"/>
      <w:pgMar w:top="1134" w:right="567" w:bottom="1134" w:left="1701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D0C3C"/>
    <w:rsid w:val="00282393"/>
    <w:rsid w:val="005D312B"/>
    <w:rsid w:val="00744445"/>
    <w:rsid w:val="00AB56F1"/>
    <w:rsid w:val="00B75F0D"/>
    <w:rsid w:val="00C30B50"/>
    <w:rsid w:val="00DB6748"/>
    <w:rsid w:val="00E27EA3"/>
    <w:rsid w:val="00ED0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C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C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056;arkhomenko_school_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Admin</cp:lastModifiedBy>
  <cp:revision>4</cp:revision>
  <cp:lastPrinted>2019-12-21T07:45:00Z</cp:lastPrinted>
  <dcterms:created xsi:type="dcterms:W3CDTF">2019-12-20T03:57:00Z</dcterms:created>
  <dcterms:modified xsi:type="dcterms:W3CDTF">2019-12-20T08:51:00Z</dcterms:modified>
</cp:coreProperties>
</file>