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F28" w:rsidRPr="00532F28" w:rsidRDefault="00532F28" w:rsidP="00532F28">
      <w:pPr>
        <w:spacing w:after="0" w:line="240" w:lineRule="auto"/>
        <w:jc w:val="center"/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sz w:val="28"/>
          <w:szCs w:val="28"/>
          <w:lang w:eastAsia="ru-RU"/>
        </w:rPr>
        <w:drawing>
          <wp:inline distT="0" distB="0" distL="0" distR="0" wp14:anchorId="4212C143" wp14:editId="648D0154">
            <wp:extent cx="704850" cy="647700"/>
            <wp:effectExtent l="0" t="0" r="0" b="0"/>
            <wp:docPr id="1" name="Рисунок 7" descr="Описание: 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COA_LPR_oct_201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F28" w:rsidRPr="00532F28" w:rsidRDefault="00532F28" w:rsidP="00532F28">
      <w:pPr>
        <w:spacing w:after="0"/>
        <w:ind w:left="5812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АДМИНИСТРАЦИЯ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УПРАВЛЕНИЕ ОБРАЗОВАНИЯ АДМИНИСТРАЦИИ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ГОРОДА КРАСНОДОНА И КРАСНОДОНСКОГО РАЙОНА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ЛУГАНСКОЙ НАРОДНОЙ РЕСПУБЛИКИ</w:t>
      </w:r>
      <w:r w:rsidRPr="00532F2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br/>
      </w:r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(УО АГК и </w:t>
      </w:r>
      <w:proofErr w:type="gramStart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ЛНР)</w:t>
      </w:r>
    </w:p>
    <w:p w:rsidR="00532F28" w:rsidRPr="00532F28" w:rsidRDefault="00532F28" w:rsidP="00532F28">
      <w:pPr>
        <w:spacing w:after="0"/>
        <w:contextualSpacing/>
        <w:jc w:val="center"/>
        <w:rPr>
          <w:rFonts w:ascii="Calibri" w:eastAsia="Times New Roman" w:hAnsi="Calibri" w:cs="Times New Roman"/>
          <w:lang w:eastAsia="ru-RU"/>
        </w:rPr>
      </w:pPr>
      <w:r w:rsidRPr="00532F28">
        <w:rPr>
          <w:rFonts w:ascii="Times New Roman" w:eastAsia="Times New Roman" w:hAnsi="Times New Roman" w:cs="Times New Roman"/>
          <w:lang w:eastAsia="ru-RU"/>
        </w:rPr>
        <w:t>ул. Красных Шахтёров, д.2</w:t>
      </w:r>
      <w:r w:rsidRPr="00532F28">
        <w:rPr>
          <w:rFonts w:ascii="Calibri" w:eastAsia="Times New Roman" w:hAnsi="Calibri" w:cs="Times New Roman"/>
          <w:color w:val="000000"/>
          <w:lang w:eastAsia="ru-RU"/>
        </w:rPr>
        <w:t xml:space="preserve">, </w:t>
      </w:r>
      <w:r w:rsidRPr="00532F28">
        <w:rPr>
          <w:rFonts w:ascii="Times New Roman" w:eastAsia="Times New Roman" w:hAnsi="Times New Roman" w:cs="Times New Roman"/>
          <w:lang w:eastAsia="ru-RU"/>
        </w:rPr>
        <w:t>город Краснодон, Луганская Народная Республика, 94400,</w:t>
      </w:r>
      <w:r w:rsidRPr="00532F28">
        <w:rPr>
          <w:rFonts w:ascii="Times New Roman" w:eastAsia="Times New Roman" w:hAnsi="Times New Roman" w:cs="Times New Roman"/>
          <w:lang w:eastAsia="ru-RU"/>
        </w:rPr>
        <w:br/>
        <w:t xml:space="preserve">тел/факс (06435) 6-34-05, </w:t>
      </w:r>
      <w:proofErr w:type="spellStart"/>
      <w:proofErr w:type="gramStart"/>
      <w:r w:rsidRPr="00532F28">
        <w:rPr>
          <w:rFonts w:ascii="Times New Roman" w:eastAsia="Times New Roman" w:hAnsi="Times New Roman" w:cs="Times New Roman"/>
          <w:lang w:eastAsia="ru-RU"/>
        </w:rPr>
        <w:t>е</w:t>
      </w:r>
      <w:proofErr w:type="gramEnd"/>
      <w:r w:rsidRPr="00532F28">
        <w:rPr>
          <w:rFonts w:ascii="Times New Roman" w:eastAsia="Times New Roman" w:hAnsi="Times New Roman" w:cs="Times New Roman"/>
          <w:lang w:eastAsia="ru-RU"/>
        </w:rPr>
        <w:t>-mail:</w:t>
      </w:r>
      <w:hyperlink r:id="rId6" w:history="1">
        <w:r w:rsidRPr="00532F28">
          <w:rPr>
            <w:rFonts w:ascii="Times New Roman" w:eastAsia="Times New Roman" w:hAnsi="Times New Roman" w:cs="Times New Roman"/>
            <w:color w:val="0000FF"/>
            <w:lang w:eastAsia="ru-RU"/>
          </w:rPr>
          <w:t>krasnodondok@mail.ru</w:t>
        </w:r>
        <w:proofErr w:type="spellEnd"/>
      </w:hyperlink>
    </w:p>
    <w:p w:rsidR="00532F28" w:rsidRPr="00532F28" w:rsidRDefault="00532F28" w:rsidP="00532F2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32F28">
        <w:rPr>
          <w:rFonts w:ascii="Calibri" w:eastAsia="Times New Roman" w:hAnsi="Calibri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78D321" wp14:editId="064843C7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28575" t="29845" r="33655" b="3683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xRgCmB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532F28" w:rsidRPr="00532F28" w:rsidRDefault="000169D2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17</w:t>
      </w:r>
      <w:r w:rsidR="00A30F7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.05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.2021</w:t>
      </w:r>
      <w:r w:rsidR="00532F28"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="00A30F77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</w:p>
    <w:p w:rsidR="00532F28" w:rsidRPr="00532F28" w:rsidRDefault="00532F28" w:rsidP="00532F28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 № 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 </w:t>
      </w:r>
      <w:r w:rsidRPr="00532F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Pr="00532F28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ЗАПРОС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о предоставлении ценовой информации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</w:p>
    <w:p w:rsidR="00532F28" w:rsidRPr="00532F28" w:rsidRDefault="00532F28" w:rsidP="00532F28">
      <w:pPr>
        <w:tabs>
          <w:tab w:val="left" w:pos="732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FF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Заказчик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учреждения образования Управления образования АГК и </w:t>
      </w:r>
      <w:proofErr w:type="gram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</w:t>
      </w:r>
      <w:proofErr w:type="gram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ЛНР, обслуживаемые централизованной бухгалтерией (согласно приложения).</w:t>
      </w:r>
    </w:p>
    <w:p w:rsidR="00532F28" w:rsidRPr="00532F28" w:rsidRDefault="00532F28" w:rsidP="00532F2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Адрес направления предложения: </w:t>
      </w:r>
      <w:proofErr w:type="spellStart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каб</w:t>
      </w:r>
      <w:proofErr w:type="spellEnd"/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. 109, пл. Ленина, 3,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г. Краснодон,  Луганская Народная Республика, 94404 или на эл.</w:t>
      </w:r>
      <w:r w:rsidR="00FD3C8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адрес </w:t>
      </w:r>
      <w:hyperlink r:id="rId7" w:history="1"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krasnodon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val="en-US" w:eastAsia="ru-RU"/>
          </w:rPr>
          <w:t>bux</w:t>
        </w:r>
        <w:r w:rsidRPr="00532F28">
          <w:rPr>
            <w:rFonts w:ascii="Times New Roman" w:eastAsia="Times New Roman" w:hAnsi="Times New Roman" w:cs="Times New Roman"/>
            <w:color w:val="0000FF"/>
            <w:sz w:val="23"/>
            <w:szCs w:val="23"/>
            <w:u w:val="single"/>
            <w:lang w:eastAsia="ru-RU"/>
          </w:rPr>
          <w:t>@mail.ru</w:t>
        </w:r>
      </w:hyperlink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Сроки предоставления ценовой информации: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до </w:t>
      </w:r>
      <w:r w:rsidR="000169D2">
        <w:rPr>
          <w:rFonts w:ascii="Times New Roman" w:eastAsia="Times New Roman" w:hAnsi="Times New Roman" w:cs="Times New Roman"/>
          <w:sz w:val="23"/>
          <w:szCs w:val="23"/>
          <w:lang w:eastAsia="ru-RU"/>
        </w:rPr>
        <w:t>20</w:t>
      </w:r>
      <w:r w:rsidR="00A30F77">
        <w:rPr>
          <w:rFonts w:ascii="Times New Roman" w:eastAsia="Times New Roman" w:hAnsi="Times New Roman" w:cs="Times New Roman"/>
          <w:sz w:val="23"/>
          <w:szCs w:val="23"/>
          <w:lang w:eastAsia="ru-RU"/>
        </w:rPr>
        <w:t>.05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.2021г. включительно</w:t>
      </w:r>
    </w:p>
    <w:p w:rsidR="00532F28" w:rsidRPr="00532F28" w:rsidRDefault="00532F28" w:rsidP="00532F28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Наименование, характеристики требуемого товара,</w:t>
      </w:r>
      <w:bookmarkStart w:id="0" w:name="_GoBack"/>
      <w:bookmarkEnd w:id="0"/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 работ,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продукты питания согласно приложению к запросу.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bookmarkStart w:id="1" w:name="Par59"/>
      <w:bookmarkEnd w:id="1"/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качеству товара, работ, услуг: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продукты должны соответствовать стандартам, применяемым на территории Луганской Народной Республики,  что подтверждается: удостоверениями качества и безопасности поставляемых продуктов, фитосанитарными сертификатами, заключениями государственной СЭС на складские помещения, где хранятся продукты питания.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Требования к упаковке, поставке товаров (продукции):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Упаковка должна обеспечивать сохранность Товара и предохранять его от повреждений и порчи при транспортировке, погрузочных операциях и хранении.   Поставка продуктов осуществляется транспортным средством поставщика, на которое выдан санитарный паспорт. Водители транспортных средств должны иметь санитарные книжки, оформленные в соответствии с действующим законодательством.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 xml:space="preserve">Место поставки товаров, выполнения работ, оказания услуг: </w:t>
      </w:r>
      <w:r w:rsidRPr="00532F28">
        <w:rPr>
          <w:rFonts w:ascii="Times New Roman" w:eastAsia="Times New Roman" w:hAnsi="Times New Roman" w:cs="Times New Roman"/>
          <w:bCs/>
          <w:sz w:val="23"/>
          <w:szCs w:val="23"/>
          <w:lang w:eastAsia="ru-RU"/>
        </w:rPr>
        <w:t>учреждения образования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города Краснодона и </w:t>
      </w:r>
      <w:proofErr w:type="spell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Краснодонского</w:t>
      </w:r>
      <w:proofErr w:type="spellEnd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района.</w:t>
      </w:r>
    </w:p>
    <w:p w:rsidR="00532F28" w:rsidRPr="00532F28" w:rsidRDefault="00532F28" w:rsidP="00532F28">
      <w:pPr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Порядок поставки продукции, выполнения работ, оказания услуг: </w:t>
      </w:r>
      <w:r w:rsidR="00082FFD">
        <w:rPr>
          <w:rFonts w:ascii="Times New Roman" w:eastAsia="Times New Roman" w:hAnsi="Times New Roman" w:cs="Times New Roman"/>
          <w:sz w:val="23"/>
          <w:szCs w:val="23"/>
          <w:lang w:eastAsia="ru-RU"/>
        </w:rPr>
        <w:t>май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 xml:space="preserve">-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декабрь</w:t>
      </w:r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2021г. согласно</w:t>
      </w:r>
      <w:r w:rsidR="00FD3C8D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>,</w:t>
      </w:r>
      <w:r w:rsidRPr="00532F28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заявок учреждений.</w:t>
      </w: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sz w:val="23"/>
          <w:szCs w:val="23"/>
          <w:lang w:eastAsia="ru-RU"/>
        </w:rPr>
        <w:t>Предполагаемые сроки проведения закупки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: </w:t>
      </w:r>
      <w:r w:rsidR="00082FFD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май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2021г.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b/>
          <w:bCs/>
          <w:sz w:val="23"/>
          <w:szCs w:val="23"/>
          <w:lang w:eastAsia="ru-RU"/>
        </w:rPr>
        <w:t>Порядок оплаты: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в течение 10 </w:t>
      </w:r>
      <w:r w:rsidR="00082FFD">
        <w:rPr>
          <w:rFonts w:ascii="Times New Roman" w:eastAsia="Times New Roman" w:hAnsi="Times New Roman" w:cs="Times New Roman"/>
          <w:sz w:val="23"/>
          <w:szCs w:val="23"/>
          <w:lang w:eastAsia="ru-RU"/>
        </w:rPr>
        <w:t>рабочи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х дней с момента  поступления финансирования на эти цели.</w:t>
      </w:r>
    </w:p>
    <w:p w:rsid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Из ответа на запрос должны однозначно определяться цена единицы товара и общая цена договора на условиях, указанных в запросе по каждому учреждению отдельно согласно приложению; срок действия предлагаемой цены</w:t>
      </w:r>
      <w:bookmarkStart w:id="2" w:name="l106"/>
      <w:bookmarkEnd w:id="2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. </w:t>
      </w:r>
    </w:p>
    <w:p w:rsidR="00FD3C8D" w:rsidRPr="00532F28" w:rsidRDefault="00FD3C8D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lastRenderedPageBreak/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С ценовой информацией просим направить копию свидетельства о государственной регистрации.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shd w:val="clear" w:color="auto" w:fill="FFFFFF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 уважением, </w:t>
      </w: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Председатель комиссии </w:t>
      </w:r>
    </w:p>
    <w:p w:rsidR="00532F28" w:rsidRPr="00532F28" w:rsidRDefault="00532F28" w:rsidP="00532F2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по конкурсным торгам                                                </w:t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</w:r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ab/>
        <w:t xml:space="preserve">И.А. </w:t>
      </w:r>
      <w:proofErr w:type="spellStart"/>
      <w:r w:rsidRPr="00532F28">
        <w:rPr>
          <w:rFonts w:ascii="Times New Roman" w:eastAsia="Times New Roman" w:hAnsi="Times New Roman" w:cs="Times New Roman"/>
          <w:sz w:val="23"/>
          <w:szCs w:val="23"/>
          <w:lang w:eastAsia="ru-RU"/>
        </w:rPr>
        <w:t>Касеева</w:t>
      </w:r>
      <w:proofErr w:type="spellEnd"/>
    </w:p>
    <w:p w:rsidR="00532F28" w:rsidRPr="00532F28" w:rsidRDefault="00532F28" w:rsidP="00532F28">
      <w:pPr>
        <w:spacing w:after="0"/>
        <w:ind w:firstLine="851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532F28" w:rsidRPr="00532F28" w:rsidRDefault="00532F28" w:rsidP="00532F28">
      <w:pPr>
        <w:rPr>
          <w:rFonts w:ascii="Calibri" w:eastAsia="Times New Roman" w:hAnsi="Calibri" w:cs="Times New Roman"/>
          <w:lang w:eastAsia="ru-RU"/>
        </w:rPr>
      </w:pPr>
    </w:p>
    <w:p w:rsidR="00067995" w:rsidRDefault="00067995"/>
    <w:sectPr w:rsidR="00067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F28"/>
    <w:rsid w:val="000169D2"/>
    <w:rsid w:val="00067995"/>
    <w:rsid w:val="00082FFD"/>
    <w:rsid w:val="000B6AAE"/>
    <w:rsid w:val="004B7914"/>
    <w:rsid w:val="00532F28"/>
    <w:rsid w:val="00766971"/>
    <w:rsid w:val="007D4F5F"/>
    <w:rsid w:val="0082136C"/>
    <w:rsid w:val="009A0F9E"/>
    <w:rsid w:val="00A30F77"/>
    <w:rsid w:val="00F160A1"/>
    <w:rsid w:val="00FD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2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2F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2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2021-05-17T12:15:00Z</cp:lastPrinted>
  <dcterms:created xsi:type="dcterms:W3CDTF">2021-05-17T12:14:00Z</dcterms:created>
  <dcterms:modified xsi:type="dcterms:W3CDTF">2021-05-17T12:15:00Z</dcterms:modified>
</cp:coreProperties>
</file>